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AB1984" w:rsidTr="00AB1984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8E029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الأستاذ : </w:t>
            </w:r>
          </w:p>
          <w:p w:rsid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المستوى : ثامنة أساسي 1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(الأرقام الفردية )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AB19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فرض مراقبة عدد 01 في دراسة النص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أنموذج " </w:t>
            </w:r>
            <w:r>
              <w:rPr>
                <w:rFonts w:asciiTheme="minorBidi" w:hAnsiTheme="minorBidi"/>
                <w:sz w:val="28"/>
                <w:szCs w:val="28"/>
              </w:rPr>
              <w:t>A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" </w:t>
            </w: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إعدادية إبن سينا جربة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الدراسية 2015/2016 </w:t>
            </w:r>
          </w:p>
        </w:tc>
      </w:tr>
    </w:tbl>
    <w:p w:rsidR="00A8530A" w:rsidRDefault="00A8530A" w:rsidP="00AB1984">
      <w:pPr>
        <w:bidi/>
        <w:rPr>
          <w:rFonts w:asciiTheme="minorBidi" w:hAnsiTheme="minorBidi"/>
          <w:sz w:val="28"/>
          <w:szCs w:val="28"/>
          <w:rtl/>
        </w:rPr>
      </w:pPr>
    </w:p>
    <w:p w:rsidR="00AB1984" w:rsidRPr="00F90C6F" w:rsidRDefault="00AB1984" w:rsidP="00AB1984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النصّ :</w:t>
      </w:r>
      <w:r w:rsidR="00F90C6F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="00F90C6F" w:rsidRPr="00F90C6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كفاحُ الفقراء</w:t>
      </w:r>
      <w:r w:rsidR="00F90C6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00109A" w:rsidRDefault="0000109A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E069A8">
        <w:rPr>
          <w:rFonts w:asciiTheme="minorBidi" w:hAnsiTheme="minorBidi" w:hint="cs"/>
          <w:b/>
          <w:bCs/>
          <w:sz w:val="28"/>
          <w:szCs w:val="28"/>
          <w:rtl/>
        </w:rPr>
        <w:t>[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B1984" w:rsidRPr="00E069A8">
        <w:rPr>
          <w:rFonts w:asciiTheme="minorBidi" w:hAnsiTheme="minorBidi" w:hint="cs"/>
          <w:b/>
          <w:bCs/>
          <w:sz w:val="28"/>
          <w:szCs w:val="28"/>
          <w:rtl/>
        </w:rPr>
        <w:t>و أمْضي هَارِبَةً نَحْوَ المدينَةِ ، هذهِ المساكِنُ المُتراصّةُ تَلْفِظُ أجسَادَ أصْحَابِهَا إلى الشّوارِعِ المُبَلّلَةِ بِنَدَى الصَّبَاحِ . إنّهُمْ مُتَوَزّعُونَ في الأزِقّةِ الضيّقِةِ ، أجْسَادٌ طَمُوحةٌ تُعارِكُ الحيَاةَ مُسْتَوِيَةً زاخِرَةً بالحَرَارَةِ ، عَرَقُهَا مَالِحٌ رُغْمَ طَرَاوَةِ الصّبَاحِ ، عرُوقُهَا ناتِئةٌ</w:t>
      </w:r>
      <w:r w:rsidR="00E069A8">
        <w:rPr>
          <w:rFonts w:asciiTheme="minorBidi" w:hAnsiTheme="minorBidi" w:hint="cs"/>
          <w:b/>
          <w:bCs/>
          <w:sz w:val="28"/>
          <w:szCs w:val="28"/>
          <w:rtl/>
        </w:rPr>
        <w:t>]</w:t>
      </w:r>
      <w:r w:rsidR="00AB1984">
        <w:rPr>
          <w:rFonts w:asciiTheme="minorBidi" w:hAnsiTheme="minorBidi" w:hint="cs"/>
          <w:sz w:val="28"/>
          <w:szCs w:val="28"/>
          <w:rtl/>
        </w:rPr>
        <w:t xml:space="preserve"> . هِيَ ذي الرّغْبَةُ في الحياةِ و فِي مَعْرَكَتِهَا </w:t>
      </w:r>
      <w:r w:rsidR="00F90C6F">
        <w:rPr>
          <w:rFonts w:asciiTheme="minorBidi" w:hAnsiTheme="minorBidi" w:hint="cs"/>
          <w:sz w:val="28"/>
          <w:szCs w:val="28"/>
          <w:rtl/>
        </w:rPr>
        <w:t xml:space="preserve">، </w:t>
      </w:r>
      <w:r w:rsidR="00AB1984">
        <w:rPr>
          <w:rFonts w:asciiTheme="minorBidi" w:hAnsiTheme="minorBidi" w:hint="cs"/>
          <w:sz w:val="28"/>
          <w:szCs w:val="28"/>
          <w:rtl/>
        </w:rPr>
        <w:t xml:space="preserve">مَغْرُوسَةٌ في لُحُومِهُمْ السّمْرَاءِ الّتي صَقَلَتْهَا </w:t>
      </w:r>
      <w:r>
        <w:rPr>
          <w:rFonts w:asciiTheme="minorBidi" w:hAnsiTheme="minorBidi" w:hint="cs"/>
          <w:sz w:val="28"/>
          <w:szCs w:val="28"/>
          <w:rtl/>
        </w:rPr>
        <w:t xml:space="preserve">الشّمسُ ، تشقّقُاتٌ مَحفُورةٌ </w:t>
      </w:r>
      <w:r w:rsidR="00F90C6F" w:rsidRPr="0000109A"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F90C6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في الأكُفّ  الخشِنَةِ و في الجِبَاهِ التي تَعْلُو فوقَ عُيُونٍ تَمُوج فيهَا شهْوةُ البقاءِ .</w:t>
      </w:r>
    </w:p>
    <w:p w:rsidR="00AB1984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على الرغم من التعبِ يتحركونَ ، لا يَسْتَريحُونَ ، لُقمةُ النهارِ لا تأتي إلّا بالآهِ . أواصِلُ السّيْرَ، أنْدسُّ في الأزقَّةِ ، أجْسَادٌ تتوزّعُ تَحْتَ جُدْرَانِ الأبنِيَةِ العالِيَةِ وعِندَ أعتَابِ الجَوامِعِ المُتَنَاثِرَةِ و مآذِنِهَا نحو السماءِ ، وَفَوْقَ الأرْصِفَةِ تَحْمِلُ عَاهَاتهَا و بُؤسِهَا وَ زَخَراتِ الجُوعِ و العَرْيِ و تَحْلِمُ بِلُقْمَةٍ و مَلَابِسَ لعيدٍ يَسْمَعُونَ أنّهُ سَيَأتي .</w:t>
      </w:r>
    </w:p>
    <w:p w:rsidR="0000109A" w:rsidRDefault="0000109A" w:rsidP="00F90C6F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0109A">
        <w:rPr>
          <w:rFonts w:asciiTheme="minorBidi" w:hAnsiTheme="minorBidi" w:hint="cs"/>
          <w:b/>
          <w:bCs/>
          <w:sz w:val="28"/>
          <w:szCs w:val="28"/>
          <w:rtl/>
        </w:rPr>
        <w:t xml:space="preserve">10 </w:t>
      </w:r>
      <w:r>
        <w:rPr>
          <w:rFonts w:asciiTheme="minorBidi" w:hAnsiTheme="minorBidi" w:hint="cs"/>
          <w:sz w:val="28"/>
          <w:szCs w:val="28"/>
          <w:rtl/>
        </w:rPr>
        <w:t>أتابِعُ أقْدَامًا عارِيَةً لأطْفَالٍ تَشْتَهِي أعْيُنُهُمْ الغَفْوَةَ في هَذَا الفَجْرَ ، يَتَحَلّقُونَ حولَ بَائِعِ فَطُورِهِم اليَوْمِي ثُمّ يَتسَابَقُونَ إلى الرزقِ ، يَنَالُ من سَاعَدَهُ الحظُّ بَعْض النوالِ و يَصُدّهُ الذي عانَدَهُ حظُّهُ، ثُمّ يُهَرْوِلُونَ بَعْدَ ذلِكَ إلى الجُحُورِ الضيِّقَةِ  التي يَسْكُنونهَا ، يَجوعُونَ ، يَنَامُونَ ، يَسْتفيقُونَ على أمَلِ أنْ يَنْدسَّ</w:t>
      </w:r>
      <w:r w:rsidR="00F90C6F" w:rsidRPr="00F90C6F">
        <w:rPr>
          <w:rFonts w:asciiTheme="minorBidi" w:hAnsiTheme="minorBidi" w:hint="cs"/>
          <w:sz w:val="28"/>
          <w:szCs w:val="28"/>
          <w:rtl/>
        </w:rPr>
        <w:t xml:space="preserve"> </w:t>
      </w:r>
      <w:r w:rsidR="00F90C6F">
        <w:rPr>
          <w:rFonts w:asciiTheme="minorBidi" w:hAnsiTheme="minorBidi" w:hint="cs"/>
          <w:sz w:val="28"/>
          <w:szCs w:val="28"/>
          <w:rtl/>
        </w:rPr>
        <w:t>رَغيفُ خُبْزٍ</w:t>
      </w:r>
      <w:r>
        <w:rPr>
          <w:rFonts w:asciiTheme="minorBidi" w:hAnsiTheme="minorBidi" w:hint="cs"/>
          <w:sz w:val="28"/>
          <w:szCs w:val="28"/>
          <w:rtl/>
        </w:rPr>
        <w:t xml:space="preserve"> في الجُحْرِ.</w:t>
      </w:r>
    </w:p>
    <w:p w:rsidR="0000109A" w:rsidRDefault="0000109A" w:rsidP="0000109A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ليلى العُثمان </w:t>
      </w:r>
    </w:p>
    <w:p w:rsidR="0000109A" w:rsidRPr="0000109A" w:rsidRDefault="0000109A" w:rsidP="0000109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التعريف بالكاتبة : </w:t>
      </w:r>
      <w:r>
        <w:rPr>
          <w:rFonts w:asciiTheme="minorBidi" w:hAnsiTheme="minorBidi" w:hint="cs"/>
          <w:sz w:val="28"/>
          <w:szCs w:val="28"/>
          <w:rtl/>
        </w:rPr>
        <w:t>لَيْلى العُثمان كاتبة و أديبة كويْتيّة من مواليد 1943 ، لهَا عديد المُؤلّفات في القصة القصيرة ك " حالة حب مجنونة " و ليلة القهر" و في الرواية ك " المرأة و القطة " و " حلم الليلة الأولى</w:t>
      </w:r>
      <w:r w:rsidR="00F90C6F">
        <w:rPr>
          <w:rFonts w:asciiTheme="minorBidi" w:hAnsiTheme="minorBidi" w:hint="cs"/>
          <w:sz w:val="28"/>
          <w:szCs w:val="28"/>
          <w:rtl/>
        </w:rPr>
        <w:t>" و " سمية تخرج من البحر" التي اِ</w:t>
      </w:r>
      <w:r>
        <w:rPr>
          <w:rFonts w:asciiTheme="minorBidi" w:hAnsiTheme="minorBidi" w:hint="cs"/>
          <w:sz w:val="28"/>
          <w:szCs w:val="28"/>
          <w:rtl/>
        </w:rPr>
        <w:t xml:space="preserve">ختيرت من ضمن أفضل مائة رواية عربية </w:t>
      </w:r>
    </w:p>
    <w:p w:rsidR="0000109A" w:rsidRDefault="0000109A" w:rsidP="0000109A">
      <w:pPr>
        <w:bidi/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2486025" cy="1666875"/>
            <wp:effectExtent l="19050" t="0" r="9525" b="0"/>
            <wp:docPr id="1" name="Image 1" descr="http://www.ktuf.org/sites/default/files/arton2592.jpg?130515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tuf.org/sites/default/files/arton2592.jpg?13051582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09A" w:rsidRDefault="0000109A" w:rsidP="0000109A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شرح المفردات الصعبة :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ناتئةٌ : بارِزَةٌ / الغفوة : النوم / زاخرةٌ : مملوءةٌ / النوال: النصيب و العطاءُ .</w:t>
      </w: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00109A" w:rsidRPr="00AB1984" w:rsidTr="00B039BA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4C0C6D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>الأستاذة : أسماء حداد</w:t>
            </w:r>
          </w:p>
          <w:p w:rsidR="0000109A" w:rsidRDefault="004C0C6D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المستوى : ثامنة أساسي 3</w:t>
            </w:r>
            <w:r w:rsidR="0000109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00109A" w:rsidRPr="00AB1984" w:rsidRDefault="004C0C6D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الفوج:2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00109A" w:rsidP="00B039B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فرض مراقبة عدد 01 في دراسة النص </w:t>
            </w:r>
          </w:p>
          <w:p w:rsidR="0000109A" w:rsidRPr="00AB1984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4C0C6D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المعهد الصادقي</w:t>
            </w:r>
            <w:r w:rsidR="0000109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  <w:p w:rsidR="0000109A" w:rsidRPr="00AB1984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الدراسية 2015/2016 </w:t>
            </w:r>
          </w:p>
        </w:tc>
      </w:tr>
    </w:tbl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00109A" w:rsidTr="0000109A">
        <w:tc>
          <w:tcPr>
            <w:tcW w:w="8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09A" w:rsidRDefault="0000109A" w:rsidP="004C0C6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الإسم و اللقب: </w:t>
            </w:r>
            <w:r w:rsidR="004C0C6D" w:rsidRPr="004C0C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محمد ســــــــــــــــــــــــــــــــــــــاجد العلوي</w:t>
            </w:r>
            <w:r w:rsidR="004C0C6D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الرقم :.</w:t>
            </w:r>
            <w:r w:rsidR="004C0C6D" w:rsidRPr="004C0C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21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القسم : </w:t>
            </w:r>
            <w:r w:rsidR="004C0C6D" w:rsidRPr="004C0C6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8أســــــاسي 3</w:t>
            </w:r>
          </w:p>
        </w:tc>
      </w:tr>
    </w:tbl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6713"/>
        <w:gridCol w:w="1733"/>
      </w:tblGrid>
      <w:tr w:rsidR="0000109A" w:rsidTr="0000109A">
        <w:tc>
          <w:tcPr>
            <w:tcW w:w="6713" w:type="dxa"/>
          </w:tcPr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الملاحظات : </w:t>
            </w:r>
          </w:p>
        </w:tc>
        <w:tc>
          <w:tcPr>
            <w:tcW w:w="1733" w:type="dxa"/>
          </w:tcPr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العدد :</w:t>
            </w:r>
          </w:p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........../ 20 </w:t>
            </w:r>
          </w:p>
        </w:tc>
      </w:tr>
    </w:tbl>
    <w:p w:rsid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Default="00E069A8" w:rsidP="00E069A8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المكتسبات اللغوية (10ن)</w:t>
      </w:r>
    </w:p>
    <w:p w:rsidR="00E069A8" w:rsidRDefault="00E069A8" w:rsidP="00E069A8">
      <w:pPr>
        <w:bidi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>أ- الإعراب :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F90C6F">
        <w:rPr>
          <w:rFonts w:asciiTheme="minorBidi" w:hAnsiTheme="minorBidi" w:hint="cs"/>
          <w:sz w:val="28"/>
          <w:szCs w:val="28"/>
          <w:rtl/>
        </w:rPr>
        <w:t xml:space="preserve">1) </w:t>
      </w:r>
      <w:r>
        <w:rPr>
          <w:rFonts w:asciiTheme="minorBidi" w:hAnsiTheme="minorBidi" w:hint="cs"/>
          <w:sz w:val="28"/>
          <w:szCs w:val="28"/>
          <w:rtl/>
        </w:rPr>
        <w:t xml:space="preserve">قسّم الفقرة الموضوعة بين مُعقفين إلى جُملٍ بوضع علامة </w:t>
      </w:r>
      <w:r>
        <w:rPr>
          <w:rFonts w:asciiTheme="minorBidi" w:hAnsiTheme="minorBidi"/>
          <w:sz w:val="28"/>
          <w:szCs w:val="28"/>
          <w:lang w:val="en-US"/>
        </w:rPr>
        <w:t xml:space="preserve"># </w:t>
      </w:r>
      <w:r>
        <w:rPr>
          <w:rFonts w:asciiTheme="minorBidi" w:hAnsiTheme="minorBidi" w:hint="cs"/>
          <w:sz w:val="28"/>
          <w:szCs w:val="28"/>
          <w:rtl/>
        </w:rPr>
        <w:t>عند نهاية كل جملة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2) حدّد النواة الإسنادية الأساسية و النواة الإسنادية الفرعية في الجملتين الأتيتين .</w:t>
      </w:r>
    </w:p>
    <w:tbl>
      <w:tblPr>
        <w:tblStyle w:val="Grilledutableau"/>
        <w:bidiVisual/>
        <w:tblW w:w="0" w:type="auto"/>
        <w:tblLook w:val="04A0"/>
      </w:tblPr>
      <w:tblGrid>
        <w:gridCol w:w="3594"/>
        <w:gridCol w:w="2552"/>
        <w:gridCol w:w="2300"/>
      </w:tblGrid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النواة الإسنادية الأساسية </w:t>
            </w:r>
          </w:p>
        </w:tc>
        <w:tc>
          <w:tcPr>
            <w:tcW w:w="2300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النواة الإسنادية الفرعية </w:t>
            </w:r>
          </w:p>
        </w:tc>
      </w:tr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+ لُقمةُ النهارِ لا تأتي إلّا بالآهِ .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00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</w:t>
            </w:r>
            <w:r w:rsidRPr="00F90C6F">
              <w:rPr>
                <w:rFonts w:asciiTheme="minorBidi" w:hAnsiTheme="minorBidi" w:hint="cs"/>
                <w:sz w:val="28"/>
                <w:szCs w:val="28"/>
                <w:rtl/>
              </w:rPr>
              <w:t>هذهِ المساكِنُ المُتراصّةُ تَلْفِظُ أجسَادَ أصْحَابِهَا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00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3) أدرس وظيفة ما سُطّر و تبين شكلهُ النحوي .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المُكوّن 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وظيفتهُ النحوية </w:t>
            </w:r>
          </w:p>
        </w:tc>
        <w:tc>
          <w:tcPr>
            <w:tcW w:w="2816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شكلُهُ النحوي </w:t>
            </w: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يَنَالُ 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من سَاعَدَهُ الحظُّ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بَعْض النوالِ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+ أجْسَادٌ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تتوزّعُ تَحْتَ جُدْرَانِ الأبنِيَةِ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يَسْمَعُونَ 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أنّهُ سَيَأتي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4) 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أ- عوّض المركّب الموصولي في الجملة التالية بالمشتقّ المناسب :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يَسْتفيقُونَ على أمَلِ 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>أنْ يَنْدسَّ رَغيفُ خُبْزٍ</w:t>
      </w:r>
      <w:r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>في الجُحْرِ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lastRenderedPageBreak/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ب- اِستبدل المشتق المسطّر بمركبٍ إسنادي فعلي 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</w:t>
      </w:r>
      <w:r w:rsidRPr="00F90C6F">
        <w:rPr>
          <w:rFonts w:asciiTheme="minorBidi" w:hAnsiTheme="minorBidi" w:hint="cs"/>
          <w:sz w:val="28"/>
          <w:szCs w:val="28"/>
          <w:rtl/>
        </w:rPr>
        <w:t>إنّهُمْ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 xml:space="preserve"> مُتَوَزّعُونَ</w:t>
      </w:r>
      <w:r w:rsidRPr="00F90C6F">
        <w:rPr>
          <w:rFonts w:asciiTheme="minorBidi" w:hAnsiTheme="minorBidi" w:hint="cs"/>
          <w:sz w:val="28"/>
          <w:szCs w:val="28"/>
          <w:rtl/>
        </w:rPr>
        <w:t xml:space="preserve"> في الأزِقّةِ الضيّقِةِ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F90C6F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5) حلّل إلى حدود المستوى الأول الجملة التالية مُعتمِدًا طريقةَ الصناديقِ .</w:t>
      </w:r>
    </w:p>
    <w:p w:rsidR="00F90C6F" w:rsidRPr="00F90C6F" w:rsidRDefault="00F90C6F" w:rsidP="00F90C6F">
      <w:pPr>
        <w:bidi/>
        <w:jc w:val="center"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يُهَرْوِلُون إلى الجُحُورِ التي يَسْكُنون </w:t>
      </w:r>
    </w:p>
    <w:p w:rsidR="00F90C6F" w:rsidRP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P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Pr="0000109A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00109A" w:rsidRP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>الصرف :</w:t>
      </w:r>
    </w:p>
    <w:p w:rsidR="0000109A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1) </w:t>
      </w:r>
      <w:r w:rsidR="00BB0A95">
        <w:rPr>
          <w:rFonts w:asciiTheme="minorBidi" w:hAnsiTheme="minorBidi" w:hint="cs"/>
          <w:sz w:val="28"/>
          <w:szCs w:val="28"/>
          <w:rtl/>
        </w:rPr>
        <w:t>اِسْتَخْرِجْ من النصّ أفْعَالًا مزيدة مُطابِقة للأوزان التالية ثُمّ أكمل تعمير الجدول .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الأوزان 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الفعل المزيد </w:t>
            </w: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الجذر </w:t>
            </w:r>
          </w:p>
        </w:tc>
      </w:tr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تَفَعّلَ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تَفَاعَلَ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2) صرِّفْ حسب المطلوب مغيّرًا ما يَجِبُ تغييرُهُ 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أنْدسُّ في الأزقَّةِ 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+</w:t>
      </w:r>
      <w:r w:rsidRPr="00BB0A95">
        <w:rPr>
          <w:rFonts w:asciiTheme="minorBidi" w:hAnsiTheme="minorBidi" w:hint="cs"/>
          <w:sz w:val="28"/>
          <w:szCs w:val="28"/>
          <w:rtl/>
        </w:rPr>
        <w:t>مع هُما مؤنث في المضارع المرفوع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مع نحن في المضارع المنصوب 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BB0A95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</w:p>
    <w:p w:rsidR="004C0C6D" w:rsidRDefault="00BB0A95" w:rsidP="00BB0A95">
      <w:pPr>
        <w:bidi/>
        <w:jc w:val="right"/>
        <w:rPr>
          <w:rFonts w:asciiTheme="minorBidi" w:hAnsiTheme="minorBidi" w:hint="cs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عَمَلًا مُوفّقًا</w:t>
      </w:r>
    </w:p>
    <w:p w:rsidR="00BB0A95" w:rsidRDefault="00BB0A95" w:rsidP="004C0C6D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BB0A95" w:rsidTr="00A5740F">
        <w:tc>
          <w:tcPr>
            <w:tcW w:w="8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A95" w:rsidRDefault="00A5740F" w:rsidP="00A5740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 xml:space="preserve">فاكهة الدرس </w:t>
            </w:r>
          </w:p>
          <w:p w:rsidR="00A5740F" w:rsidRDefault="00A5740F" w:rsidP="00A5740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اِشترى مُغفّلٌ سمكةً وطلبَ من زوجته أن تطبُخها و نام ، فأكلتها زوجته ، ثُمّ مسحت شفتيه و أطراف أصابِعِهِ بها ، فلمّا أفاق قال : أين السمكةُ ؟ فقالت له زوجتُهُ : قد أكلتها و نمت و لم تغسل يديك ، فشم يديه فوجد رائحة السمك ، فقال : صدقتِ و لكنني لم أشبع . </w:t>
            </w:r>
          </w:p>
          <w:p w:rsidR="00A5740F" w:rsidRPr="00A5740F" w:rsidRDefault="00A5740F" w:rsidP="00A5740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740F">
              <w:rPr>
                <w:rFonts w:asciiTheme="minorBidi" w:hAnsiTheme="minorBidi" w:cs="Arial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666750" cy="390525"/>
                  <wp:effectExtent l="19050" t="0" r="0" b="0"/>
                  <wp:docPr id="2" name="Image 7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C6D" w:rsidRDefault="004C0C6D" w:rsidP="00AB1984">
      <w:pPr>
        <w:bidi/>
        <w:rPr>
          <w:rFonts w:asciiTheme="minorBidi" w:hAnsiTheme="minorBidi"/>
          <w:sz w:val="28"/>
          <w:szCs w:val="28"/>
        </w:rPr>
      </w:pPr>
    </w:p>
    <w:p w:rsidR="004C0C6D" w:rsidRP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4C0C6D" w:rsidRP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4C0C6D" w:rsidRP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4C0C6D" w:rsidRP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4C0C6D" w:rsidRDefault="004C0C6D" w:rsidP="004C0C6D">
      <w:pPr>
        <w:bidi/>
        <w:rPr>
          <w:rFonts w:asciiTheme="minorBidi" w:hAnsiTheme="minorBidi"/>
          <w:sz w:val="28"/>
          <w:szCs w:val="28"/>
        </w:rPr>
      </w:pPr>
    </w:p>
    <w:p w:rsidR="00AB1984" w:rsidRPr="004C0C6D" w:rsidRDefault="004C0C6D" w:rsidP="004C0C6D">
      <w:pPr>
        <w:tabs>
          <w:tab w:val="left" w:pos="3071"/>
        </w:tabs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ab/>
      </w:r>
    </w:p>
    <w:sectPr w:rsidR="00AB1984" w:rsidRPr="004C0C6D" w:rsidSect="00AB1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2CA" w:rsidRDefault="009372CA" w:rsidP="003025B6">
      <w:pPr>
        <w:spacing w:after="0" w:line="240" w:lineRule="auto"/>
      </w:pPr>
      <w:r>
        <w:separator/>
      </w:r>
    </w:p>
  </w:endnote>
  <w:endnote w:type="continuationSeparator" w:id="1">
    <w:p w:rsidR="009372CA" w:rsidRDefault="009372CA" w:rsidP="0030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Z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2CA" w:rsidRDefault="009372CA" w:rsidP="003025B6">
      <w:pPr>
        <w:spacing w:after="0" w:line="240" w:lineRule="auto"/>
      </w:pPr>
      <w:r>
        <w:separator/>
      </w:r>
    </w:p>
  </w:footnote>
  <w:footnote w:type="continuationSeparator" w:id="1">
    <w:p w:rsidR="009372CA" w:rsidRDefault="009372CA" w:rsidP="0030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360"/>
      <w:docPartObj>
        <w:docPartGallery w:val="Watermarks"/>
        <w:docPartUnique/>
      </w:docPartObj>
    </w:sdtPr>
    <w:sdtContent>
      <w:p w:rsidR="003025B6" w:rsidRDefault="004C0C6D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61595" o:spid="_x0000_s4100" type="#_x0000_t136" style="position:absolute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أسماء حداد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B1984"/>
    <w:rsid w:val="0000109A"/>
    <w:rsid w:val="00114002"/>
    <w:rsid w:val="003025B6"/>
    <w:rsid w:val="004C0C6D"/>
    <w:rsid w:val="006568DE"/>
    <w:rsid w:val="008357EA"/>
    <w:rsid w:val="008E0291"/>
    <w:rsid w:val="009372CA"/>
    <w:rsid w:val="009D5111"/>
    <w:rsid w:val="00A5740F"/>
    <w:rsid w:val="00A8530A"/>
    <w:rsid w:val="00AB1984"/>
    <w:rsid w:val="00BB0A95"/>
    <w:rsid w:val="00BE7086"/>
    <w:rsid w:val="00E069A8"/>
    <w:rsid w:val="00E31487"/>
    <w:rsid w:val="00F73E09"/>
    <w:rsid w:val="00F9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10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25B6"/>
  </w:style>
  <w:style w:type="paragraph" w:styleId="Pieddepage">
    <w:name w:val="footer"/>
    <w:basedOn w:val="Normal"/>
    <w:link w:val="PieddepageCar"/>
    <w:uiPriority w:val="99"/>
    <w:semiHidden/>
    <w:unhideWhenUsed/>
    <w:rsid w:val="003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2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douqne</cp:lastModifiedBy>
  <cp:revision>11</cp:revision>
  <cp:lastPrinted>2020-11-16T18:50:00Z</cp:lastPrinted>
  <dcterms:created xsi:type="dcterms:W3CDTF">2015-10-29T12:58:00Z</dcterms:created>
  <dcterms:modified xsi:type="dcterms:W3CDTF">2020-11-16T18:54:00Z</dcterms:modified>
</cp:coreProperties>
</file>